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3C69" w14:textId="33E3A654" w:rsidR="006355C8" w:rsidRDefault="00533360">
      <w:pPr>
        <w:pStyle w:val="Heading1"/>
        <w:spacing w:after="80"/>
      </w:pPr>
      <w:r>
        <w:t>Coordinator of Family Ministry &amp; Communications</w:t>
      </w:r>
    </w:p>
    <w:p w14:paraId="70263E8A" w14:textId="77777777" w:rsidR="006355C8" w:rsidRDefault="006355C8">
      <w:pPr>
        <w:spacing w:before="60"/>
      </w:pPr>
    </w:p>
    <w:p w14:paraId="063A2F65" w14:textId="05235B0B" w:rsidR="006355C8" w:rsidRDefault="00000000">
      <w:pPr>
        <w:spacing w:before="60" w:after="60"/>
      </w:pPr>
      <w:r>
        <w:rPr>
          <w:b/>
          <w:bCs/>
          <w:color w:val="1F4E79"/>
        </w:rPr>
        <w:t xml:space="preserve">Status: </w:t>
      </w:r>
      <w:r w:rsidR="00533360">
        <w:rPr>
          <w:color w:val="595959"/>
        </w:rPr>
        <w:t>Full-time</w:t>
      </w:r>
      <w:r>
        <w:rPr>
          <w:color w:val="595959"/>
        </w:rPr>
        <w:t xml:space="preserve">, </w:t>
      </w:r>
      <w:r w:rsidR="00533360">
        <w:rPr>
          <w:color w:val="595959"/>
        </w:rPr>
        <w:t>40</w:t>
      </w:r>
      <w:r>
        <w:rPr>
          <w:color w:val="595959"/>
        </w:rPr>
        <w:t xml:space="preserve"> Hours per Week</w:t>
      </w:r>
    </w:p>
    <w:p w14:paraId="0138E187" w14:textId="77777777" w:rsidR="006355C8" w:rsidRDefault="00000000">
      <w:pPr>
        <w:spacing w:before="60" w:after="60"/>
      </w:pPr>
      <w:r>
        <w:rPr>
          <w:b/>
          <w:bCs/>
          <w:color w:val="1F4E79"/>
        </w:rPr>
        <w:t xml:space="preserve">Reports To: </w:t>
      </w:r>
      <w:r>
        <w:rPr>
          <w:color w:val="595959"/>
        </w:rPr>
        <w:t>Head of Staff / Senior Pastor</w:t>
      </w:r>
    </w:p>
    <w:p w14:paraId="7E30B57B" w14:textId="77777777" w:rsidR="006355C8" w:rsidRDefault="00000000">
      <w:pPr>
        <w:spacing w:before="60" w:after="60"/>
      </w:pPr>
      <w:r>
        <w:rPr>
          <w:b/>
          <w:bCs/>
          <w:color w:val="1F4E79"/>
        </w:rPr>
        <w:t xml:space="preserve">Ministry Focus: </w:t>
      </w:r>
      <w:r>
        <w:rPr>
          <w:color w:val="595959"/>
        </w:rPr>
        <w:t>Children (Birth–Grade 3), Youth (Grades 6–12), and Families</w:t>
      </w:r>
    </w:p>
    <w:p w14:paraId="2DAF2DCA" w14:textId="77777777" w:rsidR="006355C8" w:rsidRDefault="006355C8">
      <w:pPr>
        <w:spacing w:before="100"/>
      </w:pPr>
    </w:p>
    <w:p w14:paraId="347C7839" w14:textId="77777777" w:rsidR="006355C8" w:rsidRDefault="00000000">
      <w:pPr>
        <w:pBdr>
          <w:bottom w:val="single" w:sz="6" w:space="1" w:color="2E75B6"/>
        </w:pBdr>
        <w:spacing w:before="200" w:after="80"/>
      </w:pPr>
      <w:r>
        <w:rPr>
          <w:b/>
          <w:bCs/>
          <w:color w:val="2E75B6"/>
        </w:rPr>
        <w:t>POSITION SUMMARY</w:t>
      </w:r>
    </w:p>
    <w:p w14:paraId="261CF461" w14:textId="21E63ED1" w:rsidR="006355C8" w:rsidRDefault="00000000">
      <w:pPr>
        <w:spacing w:before="60" w:after="60"/>
      </w:pPr>
      <w:r>
        <w:rPr>
          <w:color w:val="595959"/>
        </w:rPr>
        <w:t xml:space="preserve">The </w:t>
      </w:r>
      <w:r w:rsidR="00533360">
        <w:rPr>
          <w:color w:val="595959"/>
        </w:rPr>
        <w:t>Coordinator</w:t>
      </w:r>
      <w:r>
        <w:rPr>
          <w:color w:val="595959"/>
        </w:rPr>
        <w:t xml:space="preserve"> of Family Ministry and Communications is a generative and relational role at the heart of our congregation’s ministry to the next generation. This person will invest in the spiritual formation of children, youth, and their families</w:t>
      </w:r>
      <w:r w:rsidR="00533360">
        <w:rPr>
          <w:color w:val="595959"/>
        </w:rPr>
        <w:t xml:space="preserve"> </w:t>
      </w:r>
      <w:r>
        <w:rPr>
          <w:color w:val="595959"/>
        </w:rPr>
        <w:t>while also serving as the congregation’s voice to the broader public through social media and external communications.</w:t>
      </w:r>
    </w:p>
    <w:p w14:paraId="3FD806A1" w14:textId="77777777" w:rsidR="006355C8" w:rsidRDefault="006355C8">
      <w:pPr>
        <w:spacing w:before="40"/>
      </w:pPr>
    </w:p>
    <w:p w14:paraId="5D831CB6" w14:textId="77777777" w:rsidR="006355C8" w:rsidRDefault="00000000">
      <w:pPr>
        <w:spacing w:before="60" w:after="60"/>
      </w:pPr>
      <w:r>
        <w:rPr>
          <w:color w:val="595959"/>
        </w:rPr>
        <w:t>This is a role for someone who loves people across generations, who can hold both the wonder of a kindergartner and the questions of a teenager with equal care. The ideal candidate brings energy, creativity, and organizational skill, and understands that ministry to young people is most fruitful when it equips and partners with families.</w:t>
      </w:r>
    </w:p>
    <w:p w14:paraId="09F1643D" w14:textId="77777777" w:rsidR="006355C8" w:rsidRDefault="006355C8">
      <w:pPr>
        <w:spacing w:before="100"/>
      </w:pPr>
    </w:p>
    <w:p w14:paraId="0C9F1DC7" w14:textId="77777777" w:rsidR="006355C8" w:rsidRDefault="00000000">
      <w:pPr>
        <w:pBdr>
          <w:bottom w:val="single" w:sz="6" w:space="1" w:color="2E75B6"/>
        </w:pBdr>
        <w:spacing w:before="200" w:after="80"/>
      </w:pPr>
      <w:r>
        <w:rPr>
          <w:b/>
          <w:bCs/>
          <w:color w:val="2E75B6"/>
        </w:rPr>
        <w:t>CHILDREN’S MINISTRY (BIRTH–GRADE 3)</w:t>
      </w:r>
    </w:p>
    <w:p w14:paraId="4F4615D0" w14:textId="77777777" w:rsidR="006355C8" w:rsidRDefault="00000000">
      <w:pPr>
        <w:spacing w:before="140" w:after="60"/>
      </w:pPr>
      <w:r>
        <w:rPr>
          <w:b/>
          <w:bCs/>
          <w:color w:val="1F4E79"/>
        </w:rPr>
        <w:t>Sunday Morning</w:t>
      </w:r>
    </w:p>
    <w:p w14:paraId="4EBFA115" w14:textId="500FFCA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 xml:space="preserve">Collaborate with </w:t>
      </w:r>
      <w:r w:rsidR="00533360">
        <w:rPr>
          <w:color w:val="595959"/>
        </w:rPr>
        <w:t xml:space="preserve">the Faith Formation Lead </w:t>
      </w:r>
      <w:r>
        <w:rPr>
          <w:color w:val="595959"/>
        </w:rPr>
        <w:t>and others to develop and lead engaging, age-appropriate Sunday morning programming for children birth through Grade 3</w:t>
      </w:r>
    </w:p>
    <w:p w14:paraId="28937846" w14:textId="105C6FA8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Ensure Sunday programming reflects sound theology, and a welcoming atmosphere for children and their families</w:t>
      </w:r>
    </w:p>
    <w:p w14:paraId="3C79E082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Recruit, train, and schedule volunteers to support Sunday classrooms and the nursery</w:t>
      </w:r>
    </w:p>
    <w:p w14:paraId="2AA6B538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Maintain appropriate teacher-to-child ratios and uphold all Safe Church policies</w:t>
      </w:r>
    </w:p>
    <w:p w14:paraId="5882DE96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Communicate regularly with parents about curriculum, children’s experiences, and ways to reinforce faith at home</w:t>
      </w:r>
    </w:p>
    <w:p w14:paraId="2FA21801" w14:textId="77777777" w:rsidR="006355C8" w:rsidRDefault="00000000">
      <w:pPr>
        <w:spacing w:before="140" w:after="60"/>
      </w:pPr>
      <w:r>
        <w:rPr>
          <w:b/>
          <w:bCs/>
          <w:color w:val="1F4E79"/>
        </w:rPr>
        <w:t>Weekday &amp; Seasonal Programming</w:t>
      </w:r>
    </w:p>
    <w:p w14:paraId="787FAD56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Develop and lead additional children’s programming throughout the week to build community and deepen faith formation</w:t>
      </w:r>
    </w:p>
    <w:p w14:paraId="5529A750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Create opportunities that connect families with one another and with the broader life of the congregation</w:t>
      </w:r>
    </w:p>
    <w:p w14:paraId="3A0497A2" w14:textId="77777777" w:rsidR="006355C8" w:rsidRPr="00533360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Explore creative formats — family nights, parenting workshops, take-home resources — that equip parents as the primary faith-nurturers of their children</w:t>
      </w:r>
    </w:p>
    <w:p w14:paraId="010D185B" w14:textId="35D13549" w:rsidR="00533360" w:rsidRDefault="00533360">
      <w:pPr>
        <w:pStyle w:val="ListParagraph"/>
        <w:numPr>
          <w:ilvl w:val="0"/>
          <w:numId w:val="2"/>
        </w:numPr>
      </w:pPr>
      <w:r>
        <w:rPr>
          <w:color w:val="595959"/>
        </w:rPr>
        <w:t>Serve as primary coordinator for the annual Christmas Pageant</w:t>
      </w:r>
    </w:p>
    <w:p w14:paraId="5D39E715" w14:textId="77777777" w:rsidR="006355C8" w:rsidRDefault="00000000">
      <w:pPr>
        <w:spacing w:before="140" w:after="60"/>
      </w:pPr>
      <w:r>
        <w:rPr>
          <w:b/>
          <w:bCs/>
          <w:color w:val="1F4E79"/>
        </w:rPr>
        <w:t>Vacation Bible Camp (VBC)</w:t>
      </w:r>
    </w:p>
    <w:p w14:paraId="11630A8A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Serve as the primary coordinator and leader for the congregation’s annual Vacation Bible Camp in the summer</w:t>
      </w:r>
    </w:p>
    <w:p w14:paraId="1F9817EB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Select curriculum, recruit and train volunteers, manage logistics, and create a meaningful and memorable experience for children and families</w:t>
      </w:r>
    </w:p>
    <w:p w14:paraId="28DA464C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Evaluate the program annually and bring recommendations for improvement to the Head of Staff</w:t>
      </w:r>
    </w:p>
    <w:p w14:paraId="58C7A6BA" w14:textId="77777777" w:rsidR="006355C8" w:rsidRDefault="006355C8">
      <w:pPr>
        <w:spacing w:before="60"/>
      </w:pPr>
    </w:p>
    <w:p w14:paraId="7E541498" w14:textId="77777777" w:rsidR="006355C8" w:rsidRDefault="00000000">
      <w:pPr>
        <w:pBdr>
          <w:bottom w:val="single" w:sz="6" w:space="1" w:color="2E75B6"/>
        </w:pBdr>
        <w:spacing w:before="200" w:after="80"/>
      </w:pPr>
      <w:r>
        <w:rPr>
          <w:b/>
          <w:bCs/>
          <w:color w:val="2E75B6"/>
        </w:rPr>
        <w:t>YOUTH MINISTRY (GRADES 6–12)</w:t>
      </w:r>
    </w:p>
    <w:p w14:paraId="7AA7020D" w14:textId="77777777" w:rsidR="006355C8" w:rsidRDefault="00000000">
      <w:pPr>
        <w:spacing w:before="140" w:after="60"/>
      </w:pPr>
      <w:r>
        <w:rPr>
          <w:b/>
          <w:bCs/>
          <w:color w:val="1F4E79"/>
        </w:rPr>
        <w:lastRenderedPageBreak/>
        <w:t>Programming &amp; Discipleship</w:t>
      </w:r>
    </w:p>
    <w:p w14:paraId="7406B012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Plan and lead all regular youth group meetings throughout the program year, with a commitment to spiritual formation, community, and fun</w:t>
      </w:r>
    </w:p>
    <w:p w14:paraId="3F9D8C6A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Design a rhythm of gatherings that includes worship, teaching, fellowship, and opportunities for service</w:t>
      </w:r>
    </w:p>
    <w:p w14:paraId="1A208B50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Develop and lead seasonal and special events to deepen relationships and create memorable experiences for students</w:t>
      </w:r>
    </w:p>
    <w:p w14:paraId="6D8D3681" w14:textId="77777777" w:rsidR="006355C8" w:rsidRDefault="00000000">
      <w:pPr>
        <w:spacing w:before="140" w:after="60"/>
      </w:pPr>
      <w:r>
        <w:rPr>
          <w:b/>
          <w:bCs/>
          <w:color w:val="1F4E79"/>
        </w:rPr>
        <w:t>Summer Ministry</w:t>
      </w:r>
    </w:p>
    <w:p w14:paraId="5D70E6C7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Coordinate and lead the annual summer mission trip, including all aspects of preparation, logistics, fundraising, and follow-up</w:t>
      </w:r>
    </w:p>
    <w:p w14:paraId="4F523A22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Plan and execute additional summer programming to keep students engaged and connected during the school break</w:t>
      </w:r>
    </w:p>
    <w:p w14:paraId="208CFC07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Coordinate summer youth programming alongside VBC and other summer family ministry initiatives to ensure a coherent and well-staffed season</w:t>
      </w:r>
    </w:p>
    <w:p w14:paraId="5BAD4B91" w14:textId="77777777" w:rsidR="006355C8" w:rsidRDefault="00000000">
      <w:pPr>
        <w:spacing w:before="140" w:after="60"/>
      </w:pPr>
      <w:r>
        <w:rPr>
          <w:b/>
          <w:bCs/>
          <w:color w:val="1F4E79"/>
        </w:rPr>
        <w:t>Volunteer Recruitment &amp; Development</w:t>
      </w:r>
    </w:p>
    <w:p w14:paraId="2238EE44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Actively recruit, equip, and support adult volunteers to serve as small group leaders and event helpers for youth ministry</w:t>
      </w:r>
    </w:p>
    <w:p w14:paraId="7D197274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Cast a compelling vision for youth ministry that invites adults in the congregation to invest in students’ lives</w:t>
      </w:r>
    </w:p>
    <w:p w14:paraId="5448BE7B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Provide training, encouragement, and regular communication to maintain a healthy and supported volunteer team</w:t>
      </w:r>
    </w:p>
    <w:p w14:paraId="05C05592" w14:textId="77777777" w:rsidR="006355C8" w:rsidRDefault="006355C8">
      <w:pPr>
        <w:spacing w:before="60"/>
      </w:pPr>
    </w:p>
    <w:p w14:paraId="3E9F7032" w14:textId="77777777" w:rsidR="006355C8" w:rsidRDefault="00000000">
      <w:pPr>
        <w:pBdr>
          <w:bottom w:val="single" w:sz="6" w:space="1" w:color="2E75B6"/>
        </w:pBdr>
        <w:spacing w:before="200" w:after="80"/>
      </w:pPr>
      <w:r>
        <w:rPr>
          <w:b/>
          <w:bCs/>
          <w:color w:val="2E75B6"/>
        </w:rPr>
        <w:t>CONNECTING GENERATIONS &amp; FAMILIES</w:t>
      </w:r>
    </w:p>
    <w:p w14:paraId="05A003D0" w14:textId="77777777" w:rsidR="006355C8" w:rsidRDefault="00000000">
      <w:pPr>
        <w:spacing w:before="60" w:after="60"/>
      </w:pPr>
      <w:r>
        <w:rPr>
          <w:color w:val="595959"/>
        </w:rPr>
        <w:t>A distinctive opportunity of this combined role is the ability to build ministry across the full span of childhood and adolescence, and to create intentional connections between age groups and families:</w:t>
      </w:r>
    </w:p>
    <w:p w14:paraId="66BEE746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Develop programming and experiences that connect children and youth ministry in meaningful ways</w:t>
      </w:r>
    </w:p>
    <w:p w14:paraId="44BB68C8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Partner with parents of children and teenagers to support their role as the primary spiritual nurturers of their kids</w:t>
      </w:r>
    </w:p>
    <w:p w14:paraId="64AFA043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In collaboration with the Director of Congregational Life, recruit and coordinate a shared volunteer culture that serves both children’s and youth ministry</w:t>
      </w:r>
    </w:p>
    <w:p w14:paraId="40A421DA" w14:textId="77777777" w:rsidR="006355C8" w:rsidRDefault="006355C8">
      <w:pPr>
        <w:spacing w:before="60"/>
      </w:pPr>
    </w:p>
    <w:p w14:paraId="73B3772B" w14:textId="77777777" w:rsidR="006355C8" w:rsidRDefault="00000000">
      <w:pPr>
        <w:pBdr>
          <w:bottom w:val="single" w:sz="6" w:space="1" w:color="2E75B6"/>
        </w:pBdr>
        <w:spacing w:before="200" w:after="80"/>
      </w:pPr>
      <w:r>
        <w:rPr>
          <w:b/>
          <w:bCs/>
          <w:color w:val="2E75B6"/>
        </w:rPr>
        <w:t>EXTERNAL COMMUNICATIONS</w:t>
      </w:r>
    </w:p>
    <w:p w14:paraId="46EF97B2" w14:textId="77777777" w:rsidR="006355C8" w:rsidRDefault="00000000">
      <w:pPr>
        <w:spacing w:before="60" w:after="60"/>
      </w:pPr>
      <w:r>
        <w:rPr>
          <w:color w:val="595959"/>
        </w:rPr>
        <w:t>This position carries responsibility for communicating the life and mission of the church to the wider community:</w:t>
      </w:r>
    </w:p>
    <w:p w14:paraId="709B50DE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Develop and maintain an active, engaging presence on the church’s social media platforms (e.g., Instagram, Facebook)</w:t>
      </w:r>
    </w:p>
    <w:p w14:paraId="117A4040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Create content that reflects the values, culture, and personality of the congregation and gives the community a window into our life together</w:t>
      </w:r>
    </w:p>
    <w:p w14:paraId="19FF846F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Coordinate with the Director of Congregational Life to ensure consistency between external social media and internal congregational communications</w:t>
      </w:r>
    </w:p>
    <w:p w14:paraId="7A885E1A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Assist with other public-facing communications as needed, including community outreach and event promotion</w:t>
      </w:r>
    </w:p>
    <w:p w14:paraId="5C8F0C19" w14:textId="77777777" w:rsidR="006355C8" w:rsidRDefault="006355C8">
      <w:pPr>
        <w:spacing w:before="60"/>
      </w:pPr>
    </w:p>
    <w:p w14:paraId="76CFF046" w14:textId="77777777" w:rsidR="006355C8" w:rsidRDefault="00000000">
      <w:pPr>
        <w:pBdr>
          <w:bottom w:val="single" w:sz="6" w:space="1" w:color="2E75B6"/>
        </w:pBdr>
        <w:spacing w:before="200" w:after="80"/>
      </w:pPr>
      <w:r>
        <w:rPr>
          <w:b/>
          <w:bCs/>
          <w:color w:val="2E75B6"/>
        </w:rPr>
        <w:t>STAFF SUPPORT</w:t>
      </w:r>
    </w:p>
    <w:p w14:paraId="22419B6D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lastRenderedPageBreak/>
        <w:t>Serve as a collaborative team player who supports the Director of Congregational Life and Head of Staff with various tasks as ministry needs arise</w:t>
      </w:r>
    </w:p>
    <w:p w14:paraId="49F470F3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Assist with congregation-wide events that benefit from additional staff support</w:t>
      </w:r>
    </w:p>
    <w:p w14:paraId="419DF7A3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Bring creativity and energy to shared staff projects</w:t>
      </w:r>
    </w:p>
    <w:p w14:paraId="64320E7D" w14:textId="77777777" w:rsidR="006355C8" w:rsidRDefault="006355C8">
      <w:pPr>
        <w:spacing w:before="60"/>
      </w:pPr>
    </w:p>
    <w:p w14:paraId="6F62CF4A" w14:textId="77777777" w:rsidR="006355C8" w:rsidRDefault="00000000">
      <w:pPr>
        <w:pBdr>
          <w:bottom w:val="single" w:sz="6" w:space="1" w:color="2E75B6"/>
        </w:pBdr>
        <w:spacing w:before="200" w:after="80"/>
      </w:pPr>
      <w:r>
        <w:rPr>
          <w:b/>
          <w:bCs/>
          <w:color w:val="2E75B6"/>
        </w:rPr>
        <w:t>QUALIFICATIONS</w:t>
      </w:r>
    </w:p>
    <w:p w14:paraId="3CB729B7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A vibrant and growing Christian faith with a genuine love for children, teenagers, and families</w:t>
      </w:r>
    </w:p>
    <w:p w14:paraId="59C8379B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Experience in children’s ministry, youth ministry, or a related field (experience in both is a plus)</w:t>
      </w:r>
    </w:p>
    <w:p w14:paraId="710A2540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Strong relational skills with the ability to connect meaningfully with multiple generations</w:t>
      </w:r>
    </w:p>
    <w:p w14:paraId="2D43F054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Comfort with and enthusiasm for social media and digital communication tools</w:t>
      </w:r>
    </w:p>
    <w:p w14:paraId="22678588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Strong organizational skills and the ability to manage multiple programs and projects simultaneously</w:t>
      </w:r>
    </w:p>
    <w:p w14:paraId="787A8307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Creativity and flexibility in developing ministry that is both theologically grounded and genuinely engaging</w:t>
      </w:r>
    </w:p>
    <w:p w14:paraId="0F018E78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Ability to work independently and collaboratively as part of a small staff</w:t>
      </w:r>
    </w:p>
    <w:p w14:paraId="49C34CDD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Must pass a background check and adhere to church Safe Church policies</w:t>
      </w:r>
    </w:p>
    <w:p w14:paraId="646887C2" w14:textId="77777777" w:rsidR="006355C8" w:rsidRDefault="00000000">
      <w:pPr>
        <w:pStyle w:val="ListParagraph"/>
        <w:numPr>
          <w:ilvl w:val="0"/>
          <w:numId w:val="2"/>
        </w:numPr>
      </w:pPr>
      <w:r>
        <w:rPr>
          <w:color w:val="595959"/>
        </w:rPr>
        <w:t>Coursework or training in Christian education, youth ministry, or childhood development preferred</w:t>
      </w:r>
    </w:p>
    <w:p w14:paraId="192D16A3" w14:textId="77777777" w:rsidR="006355C8" w:rsidRDefault="006355C8">
      <w:pPr>
        <w:spacing w:before="60"/>
      </w:pPr>
    </w:p>
    <w:p w14:paraId="71CA3A09" w14:textId="77777777" w:rsidR="006355C8" w:rsidRDefault="00000000">
      <w:pPr>
        <w:pBdr>
          <w:bottom w:val="single" w:sz="6" w:space="1" w:color="2E75B6"/>
        </w:pBdr>
        <w:spacing w:before="200" w:after="80"/>
      </w:pPr>
      <w:r>
        <w:rPr>
          <w:b/>
          <w:bCs/>
          <w:color w:val="2E75B6"/>
        </w:rPr>
        <w:t>WORKING RELATIONSHIPS</w:t>
      </w:r>
    </w:p>
    <w:p w14:paraId="76216EC4" w14:textId="330712F1" w:rsidR="006355C8" w:rsidRDefault="00000000">
      <w:pPr>
        <w:spacing w:before="60" w:after="60"/>
      </w:pPr>
      <w:r>
        <w:rPr>
          <w:color w:val="595959"/>
        </w:rPr>
        <w:t xml:space="preserve">The </w:t>
      </w:r>
      <w:r w:rsidR="00533360">
        <w:rPr>
          <w:color w:val="595959"/>
        </w:rPr>
        <w:t>Coordinator</w:t>
      </w:r>
      <w:r>
        <w:rPr>
          <w:color w:val="595959"/>
        </w:rPr>
        <w:t xml:space="preserve"> of Family Ministry and Communications reports directly to the Head of Staff and works </w:t>
      </w:r>
      <w:r w:rsidR="00533360">
        <w:rPr>
          <w:color w:val="595959"/>
        </w:rPr>
        <w:t>in partnership with other staff members.</w:t>
      </w:r>
      <w:r>
        <w:rPr>
          <w:color w:val="595959"/>
        </w:rPr>
        <w:t xml:space="preserve"> Strong communication, mutual support, and a shared vision for ministry are essential to this working relationship.</w:t>
      </w:r>
    </w:p>
    <w:sectPr w:rsidR="006355C8">
      <w:headerReference w:type="default" r:id="rId7"/>
      <w:footerReference w:type="default" r:id="rId8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7E36" w14:textId="77777777" w:rsidR="005E4761" w:rsidRDefault="005E4761">
      <w:r>
        <w:separator/>
      </w:r>
    </w:p>
  </w:endnote>
  <w:endnote w:type="continuationSeparator" w:id="0">
    <w:p w14:paraId="34662F5B" w14:textId="77777777" w:rsidR="005E4761" w:rsidRDefault="005E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4E7E" w14:textId="55BD7897" w:rsidR="006355C8" w:rsidRDefault="00000000">
    <w:pPr>
      <w:pBdr>
        <w:top w:val="single" w:sz="6" w:space="1" w:color="2E75B6"/>
      </w:pBdr>
      <w:tabs>
        <w:tab w:val="right" w:pos="9360"/>
      </w:tabs>
    </w:pPr>
    <w:r>
      <w:tab/>
    </w:r>
    <w:r>
      <w:rPr>
        <w:color w:val="595959"/>
        <w:sz w:val="18"/>
        <w:szCs w:val="18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53336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088D" w14:textId="77777777" w:rsidR="005E4761" w:rsidRDefault="005E4761">
      <w:r>
        <w:separator/>
      </w:r>
    </w:p>
  </w:footnote>
  <w:footnote w:type="continuationSeparator" w:id="0">
    <w:p w14:paraId="2DFEDE05" w14:textId="77777777" w:rsidR="005E4761" w:rsidRDefault="005E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312C" w14:textId="77777777" w:rsidR="006355C8" w:rsidRDefault="00000000">
    <w:pPr>
      <w:pBdr>
        <w:bottom w:val="single" w:sz="6" w:space="1" w:color="2E75B6"/>
      </w:pBdr>
    </w:pPr>
    <w:r>
      <w:rPr>
        <w:i/>
        <w:iCs/>
        <w:color w:val="595959"/>
        <w:sz w:val="20"/>
        <w:szCs w:val="20"/>
      </w:rPr>
      <w:t>Staff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4831"/>
    <w:multiLevelType w:val="hybridMultilevel"/>
    <w:tmpl w:val="A35C78BA"/>
    <w:lvl w:ilvl="0" w:tplc="D81C6298">
      <w:start w:val="1"/>
      <w:numFmt w:val="bullet"/>
      <w:lvlText w:val="•"/>
      <w:lvlJc w:val="left"/>
      <w:pPr>
        <w:ind w:left="720" w:hanging="360"/>
      </w:pPr>
    </w:lvl>
    <w:lvl w:ilvl="1" w:tplc="FCEEFC56">
      <w:start w:val="1"/>
      <w:numFmt w:val="bullet"/>
      <w:lvlText w:val="◦"/>
      <w:lvlJc w:val="left"/>
      <w:pPr>
        <w:ind w:left="1080" w:hanging="360"/>
      </w:pPr>
    </w:lvl>
    <w:lvl w:ilvl="2" w:tplc="F8744030">
      <w:numFmt w:val="decimal"/>
      <w:lvlText w:val=""/>
      <w:lvlJc w:val="left"/>
    </w:lvl>
    <w:lvl w:ilvl="3" w:tplc="F33CFD0C">
      <w:numFmt w:val="decimal"/>
      <w:lvlText w:val=""/>
      <w:lvlJc w:val="left"/>
    </w:lvl>
    <w:lvl w:ilvl="4" w:tplc="4C9EA1BC">
      <w:numFmt w:val="decimal"/>
      <w:lvlText w:val=""/>
      <w:lvlJc w:val="left"/>
    </w:lvl>
    <w:lvl w:ilvl="5" w:tplc="21C61D08">
      <w:numFmt w:val="decimal"/>
      <w:lvlText w:val=""/>
      <w:lvlJc w:val="left"/>
    </w:lvl>
    <w:lvl w:ilvl="6" w:tplc="2E6075CA">
      <w:numFmt w:val="decimal"/>
      <w:lvlText w:val=""/>
      <w:lvlJc w:val="left"/>
    </w:lvl>
    <w:lvl w:ilvl="7" w:tplc="63F65A46">
      <w:numFmt w:val="decimal"/>
      <w:lvlText w:val=""/>
      <w:lvlJc w:val="left"/>
    </w:lvl>
    <w:lvl w:ilvl="8" w:tplc="BC92A552">
      <w:numFmt w:val="decimal"/>
      <w:lvlText w:val=""/>
      <w:lvlJc w:val="left"/>
    </w:lvl>
  </w:abstractNum>
  <w:abstractNum w:abstractNumId="1" w15:restartNumberingAfterBreak="0">
    <w:nsid w:val="7CFC1D4A"/>
    <w:multiLevelType w:val="hybridMultilevel"/>
    <w:tmpl w:val="8EE68B44"/>
    <w:lvl w:ilvl="0" w:tplc="3F04FFDE">
      <w:start w:val="1"/>
      <w:numFmt w:val="bullet"/>
      <w:lvlText w:val="●"/>
      <w:lvlJc w:val="left"/>
      <w:pPr>
        <w:ind w:left="720" w:hanging="360"/>
      </w:pPr>
    </w:lvl>
    <w:lvl w:ilvl="1" w:tplc="A2B446A8">
      <w:start w:val="1"/>
      <w:numFmt w:val="bullet"/>
      <w:lvlText w:val="○"/>
      <w:lvlJc w:val="left"/>
      <w:pPr>
        <w:ind w:left="1440" w:hanging="360"/>
      </w:pPr>
    </w:lvl>
    <w:lvl w:ilvl="2" w:tplc="1DC436FA">
      <w:start w:val="1"/>
      <w:numFmt w:val="bullet"/>
      <w:lvlText w:val="■"/>
      <w:lvlJc w:val="left"/>
      <w:pPr>
        <w:ind w:left="2160" w:hanging="360"/>
      </w:pPr>
    </w:lvl>
    <w:lvl w:ilvl="3" w:tplc="7C622F9C">
      <w:start w:val="1"/>
      <w:numFmt w:val="bullet"/>
      <w:lvlText w:val="●"/>
      <w:lvlJc w:val="left"/>
      <w:pPr>
        <w:ind w:left="2880" w:hanging="360"/>
      </w:pPr>
    </w:lvl>
    <w:lvl w:ilvl="4" w:tplc="D568A730">
      <w:start w:val="1"/>
      <w:numFmt w:val="bullet"/>
      <w:lvlText w:val="○"/>
      <w:lvlJc w:val="left"/>
      <w:pPr>
        <w:ind w:left="3600" w:hanging="360"/>
      </w:pPr>
    </w:lvl>
    <w:lvl w:ilvl="5" w:tplc="89A62656">
      <w:start w:val="1"/>
      <w:numFmt w:val="bullet"/>
      <w:lvlText w:val="■"/>
      <w:lvlJc w:val="left"/>
      <w:pPr>
        <w:ind w:left="4320" w:hanging="360"/>
      </w:pPr>
    </w:lvl>
    <w:lvl w:ilvl="6" w:tplc="0FD268D4">
      <w:start w:val="1"/>
      <w:numFmt w:val="bullet"/>
      <w:lvlText w:val="●"/>
      <w:lvlJc w:val="left"/>
      <w:pPr>
        <w:ind w:left="5040" w:hanging="360"/>
      </w:pPr>
    </w:lvl>
    <w:lvl w:ilvl="7" w:tplc="E9668416">
      <w:start w:val="1"/>
      <w:numFmt w:val="bullet"/>
      <w:lvlText w:val="●"/>
      <w:lvlJc w:val="left"/>
      <w:pPr>
        <w:ind w:left="5760" w:hanging="360"/>
      </w:pPr>
    </w:lvl>
    <w:lvl w:ilvl="8" w:tplc="AC0030FC">
      <w:start w:val="1"/>
      <w:numFmt w:val="bullet"/>
      <w:lvlText w:val="●"/>
      <w:lvlJc w:val="left"/>
      <w:pPr>
        <w:ind w:left="6480" w:hanging="360"/>
      </w:pPr>
    </w:lvl>
  </w:abstractNum>
  <w:num w:numId="1" w16cid:durableId="1743865622">
    <w:abstractNumId w:val="1"/>
    <w:lvlOverride w:ilvl="0">
      <w:startOverride w:val="1"/>
    </w:lvlOverride>
  </w:num>
  <w:num w:numId="2" w16cid:durableId="169030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5C8"/>
    <w:rsid w:val="001C48A5"/>
    <w:rsid w:val="00221A3D"/>
    <w:rsid w:val="00533360"/>
    <w:rsid w:val="005E4761"/>
    <w:rsid w:val="006355C8"/>
    <w:rsid w:val="00D3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99188"/>
  <w15:docId w15:val="{93523696-F187-C34B-9818-E7627551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2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3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360"/>
  </w:style>
  <w:style w:type="paragraph" w:styleId="Footer">
    <w:name w:val="footer"/>
    <w:basedOn w:val="Normal"/>
    <w:link w:val="FooterChar"/>
    <w:uiPriority w:val="99"/>
    <w:unhideWhenUsed/>
    <w:rsid w:val="00533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5373</Characters>
  <Application>Microsoft Office Word</Application>
  <DocSecurity>0</DocSecurity>
  <Lines>115</Lines>
  <Paragraphs>63</Paragraphs>
  <ScaleCrop>false</ScaleCrop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Trinity Hill Church</cp:lastModifiedBy>
  <cp:revision>2</cp:revision>
  <dcterms:created xsi:type="dcterms:W3CDTF">2026-06-05T16:19:00Z</dcterms:created>
  <dcterms:modified xsi:type="dcterms:W3CDTF">2026-06-05T16:19:00Z</dcterms:modified>
</cp:coreProperties>
</file>